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2E3826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Default="002E3826" w:rsidP="003E20AB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Theme="minorHAnsi" w:hAnsi="Times New Roman"/>
        </w:rPr>
        <w:t>Для</w:t>
      </w:r>
      <w:r w:rsidR="003E20AB" w:rsidRPr="003E20AB">
        <w:rPr>
          <w:rFonts w:ascii="Times New Roman" w:eastAsiaTheme="minorHAnsi" w:hAnsi="Times New Roman"/>
        </w:rPr>
        <w:t xml:space="preserve"> профессии</w:t>
      </w:r>
      <w:r w:rsidR="003E20AB" w:rsidRPr="003E20AB">
        <w:rPr>
          <w:rFonts w:asciiTheme="minorHAnsi" w:eastAsiaTheme="minorHAnsi" w:hAnsiTheme="minorHAnsi" w:cstheme="minorBidi"/>
        </w:rPr>
        <w:t xml:space="preserve"> </w:t>
      </w:r>
      <w:r w:rsidR="002E44C7" w:rsidRPr="002E44C7">
        <w:rPr>
          <w:rFonts w:ascii="Times New Roman" w:hAnsi="Times New Roman"/>
          <w:iCs/>
          <w:sz w:val="24"/>
          <w:szCs w:val="24"/>
        </w:rPr>
        <w:t>09.01.02. «Наладчик компьютерных сетей»</w:t>
      </w:r>
    </w:p>
    <w:p w:rsidR="00F651E0" w:rsidRPr="003E20AB" w:rsidRDefault="00F651E0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</w:t>
      </w:r>
      <w:r w:rsidR="002E3826" w:rsidRPr="002E3826">
        <w:rPr>
          <w:rFonts w:ascii="Times New Roman" w:eastAsia="Times New Roman" w:hAnsi="Times New Roman"/>
          <w:sz w:val="24"/>
          <w:szCs w:val="24"/>
          <w:lang w:eastAsia="ru-RU"/>
        </w:rPr>
        <w:t>ОДБ 03 «Родная литература»</w:t>
      </w:r>
      <w:r w:rsidR="002E38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 требований Федерального государственного образовательного стандар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та среднего общего образования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="002E44C7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профессии </w:t>
      </w:r>
      <w:r w:rsidR="002E44C7" w:rsidRPr="002E44C7">
        <w:rPr>
          <w:rFonts w:ascii="Times New Roman" w:hAnsi="Times New Roman"/>
          <w:iCs/>
          <w:sz w:val="24"/>
          <w:szCs w:val="24"/>
        </w:rPr>
        <w:t>09.01.02. «Наладчик компьютерных сетей»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290C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</w:t>
      </w:r>
      <w:r w:rsidR="005A6307">
        <w:rPr>
          <w:rFonts w:ascii="Times New Roman" w:eastAsia="Times New Roman" w:hAnsi="Times New Roman"/>
          <w:sz w:val="24"/>
          <w:szCs w:val="24"/>
          <w:lang w:eastAsia="ru-RU"/>
        </w:rPr>
        <w:t>ия</w:t>
      </w:r>
      <w:proofErr w:type="spellEnd"/>
      <w:r w:rsidR="005A630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</w:t>
      </w:r>
    </w:p>
    <w:p w:rsidR="00290CA8" w:rsidRPr="00290CA8" w:rsidRDefault="00290CA8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90CA8">
        <w:rPr>
          <w:rFonts w:ascii="Times New Roman" w:eastAsia="Times New Roman" w:hAnsi="Times New Roman"/>
          <w:sz w:val="24"/>
          <w:szCs w:val="24"/>
          <w:lang w:eastAsia="ru-RU"/>
        </w:rPr>
        <w:t>ПК 1.1. Устанавливать и настраивать подключения к сети Интернет с помощью различных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0CA8">
        <w:rPr>
          <w:rFonts w:ascii="Times New Roman" w:eastAsia="Times New Roman" w:hAnsi="Times New Roman"/>
          <w:sz w:val="24"/>
          <w:szCs w:val="24"/>
          <w:lang w:eastAsia="ru-RU"/>
        </w:rPr>
        <w:t>технологий и специализированного оборудования.</w:t>
      </w:r>
    </w:p>
    <w:p w:rsidR="00290CA8" w:rsidRPr="00290CA8" w:rsidRDefault="00290CA8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CA8">
        <w:rPr>
          <w:rFonts w:ascii="Times New Roman" w:eastAsia="Times New Roman" w:hAnsi="Times New Roman"/>
          <w:sz w:val="24"/>
          <w:szCs w:val="24"/>
          <w:lang w:eastAsia="ru-RU"/>
        </w:rPr>
        <w:tab/>
        <w:t>ПК 1.2. Осуществлять выбор технологии подключения и тарифного плана у провайдера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290CA8">
        <w:rPr>
          <w:rFonts w:ascii="Times New Roman" w:eastAsia="Times New Roman" w:hAnsi="Times New Roman"/>
          <w:sz w:val="24"/>
          <w:szCs w:val="24"/>
          <w:lang w:eastAsia="ru-RU"/>
        </w:rPr>
        <w:t>доступа к сети Интернет.</w:t>
      </w:r>
    </w:p>
    <w:p w:rsidR="00290CA8" w:rsidRPr="00290CA8" w:rsidRDefault="00290CA8" w:rsidP="00290C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CA8">
        <w:rPr>
          <w:rFonts w:ascii="Times New Roman" w:eastAsia="Times New Roman" w:hAnsi="Times New Roman"/>
          <w:sz w:val="24"/>
          <w:szCs w:val="24"/>
          <w:lang w:eastAsia="ru-RU"/>
        </w:rPr>
        <w:tab/>
        <w:t>ПК 1.3. Устанавливать специализированные программы и драйверы, осуществлять</w:t>
      </w:r>
    </w:p>
    <w:p w:rsidR="00290CA8" w:rsidRPr="00290CA8" w:rsidRDefault="00290CA8" w:rsidP="00290CA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90C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 1.4. Осуществлять управление и учет входящего и исходящего трафика сети.</w:t>
      </w:r>
    </w:p>
    <w:p w:rsidR="00290CA8" w:rsidRPr="00290CA8" w:rsidRDefault="00290CA8" w:rsidP="00290CA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90C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 1.5. Интегрировать локальную сеть в сеть Интернет.</w:t>
      </w:r>
    </w:p>
    <w:p w:rsidR="00290CA8" w:rsidRPr="00290CA8" w:rsidRDefault="00290CA8" w:rsidP="00290CA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90C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ПК 1.6. Устанавливать и настраивать программное обеспечение серверов сети Интернет.</w:t>
      </w: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умением анализировать текст с точки зрения наличия в нем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18652D" w:rsidRPr="0018652D" w:rsidRDefault="0018652D" w:rsidP="0018652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18652D">
        <w:rPr>
          <w:rFonts w:ascii="Times New Roman" w:hAnsi="Times New Roman"/>
          <w:bCs/>
          <w:sz w:val="24"/>
          <w:szCs w:val="24"/>
        </w:rPr>
        <w:t xml:space="preserve"> </w:t>
      </w:r>
    </w:p>
    <w:p w:rsidR="0018652D" w:rsidRPr="0018652D" w:rsidRDefault="0018652D" w:rsidP="0018652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18652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18652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18652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18652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 xml:space="preserve">Раздел VI. Литература родного края </w:t>
      </w:r>
    </w:p>
    <w:p w:rsidR="0018652D" w:rsidRPr="0018652D" w:rsidRDefault="0018652D" w:rsidP="0018652D">
      <w:pPr>
        <w:spacing w:after="0" w:line="240" w:lineRule="auto"/>
        <w:ind w:left="106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8652D" w:rsidRPr="0018652D" w:rsidRDefault="0018652D" w:rsidP="00BD677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8652D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«Родная литература» в ГБПОУ «КБАДК» максимальная учебная нагрузка обучающихся по </w:t>
      </w:r>
      <w:r w:rsidR="00BD6770" w:rsidRPr="00BD6770">
        <w:rPr>
          <w:rFonts w:ascii="Times New Roman" w:eastAsiaTheme="minorHAnsi" w:hAnsi="Times New Roman"/>
          <w:sz w:val="24"/>
          <w:szCs w:val="24"/>
        </w:rPr>
        <w:t>профессии 09.01.02. «Наладчик компьютерных сетей»</w:t>
      </w:r>
      <w:r w:rsidR="00BD6770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технологического профиля – 56 часов, из них аудиторная (обязательная) нагрузка обучающихся, включая практические занятия – 56 часов; </w:t>
      </w:r>
      <w:r w:rsidRPr="0018652D">
        <w:rPr>
          <w:rFonts w:ascii="Times New Roman" w:hAnsi="Times New Roman"/>
          <w:sz w:val="24"/>
          <w:szCs w:val="24"/>
        </w:rPr>
        <w:t>в том числе основное содержание – 45 часа, профессионально ориентированное – 11 часов;</w:t>
      </w:r>
    </w:p>
    <w:p w:rsidR="0018652D" w:rsidRPr="0018652D" w:rsidRDefault="0018652D" w:rsidP="0018652D">
      <w:pPr>
        <w:rPr>
          <w:rFonts w:ascii="Times New Roman" w:hAnsi="Times New Roman"/>
          <w:sz w:val="24"/>
          <w:szCs w:val="24"/>
        </w:rPr>
      </w:pPr>
    </w:p>
    <w:p w:rsidR="0018652D" w:rsidRPr="0018652D" w:rsidRDefault="0018652D" w:rsidP="0018652D">
      <w:pPr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18652D"/>
    <w:rsid w:val="00290CA8"/>
    <w:rsid w:val="002E3826"/>
    <w:rsid w:val="002E44C7"/>
    <w:rsid w:val="003E20AB"/>
    <w:rsid w:val="005A6307"/>
    <w:rsid w:val="008E03C8"/>
    <w:rsid w:val="00BD6770"/>
    <w:rsid w:val="00F52B0F"/>
    <w:rsid w:val="00F6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E843C"/>
  <w15:docId w15:val="{375568B1-133D-4119-97AE-0A22D8E6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1113</Words>
  <Characters>6349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10</cp:revision>
  <dcterms:created xsi:type="dcterms:W3CDTF">2022-09-07T07:00:00Z</dcterms:created>
  <dcterms:modified xsi:type="dcterms:W3CDTF">2022-09-15T14:01:00Z</dcterms:modified>
</cp:coreProperties>
</file>